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B" w:rsidRPr="00ED6F10" w:rsidRDefault="0071447B" w:rsidP="00740188">
      <w:pPr>
        <w:spacing w:line="280" w:lineRule="exact"/>
        <w:rPr>
          <w:rFonts w:ascii="Arial" w:hAnsi="Arial"/>
          <w:b/>
          <w:sz w:val="20"/>
        </w:rPr>
      </w:pPr>
      <w:bookmarkStart w:id="0" w:name="_GoBack"/>
      <w:bookmarkEnd w:id="0"/>
      <w:proofErr w:type="gramStart"/>
      <w:r>
        <w:rPr>
          <w:rFonts w:ascii="Arial" w:hAnsi="Arial"/>
          <w:b/>
          <w:sz w:val="20"/>
        </w:rPr>
        <w:t>Informazioni sul progetto di sostegno CHANSON per la preparazione al passaggio verso la scuola secondaria</w:t>
      </w:r>
      <w:proofErr w:type="gramEnd"/>
    </w:p>
    <w:p w:rsidR="0071447B" w:rsidRPr="00FB375D" w:rsidRDefault="0071447B" w:rsidP="00740188">
      <w:pPr>
        <w:spacing w:line="280" w:lineRule="exact"/>
        <w:rPr>
          <w:rFonts w:ascii="Arial" w:hAnsi="Arial"/>
          <w:sz w:val="20"/>
        </w:rPr>
      </w:pPr>
    </w:p>
    <w:p w:rsidR="0071447B" w:rsidRPr="00417621" w:rsidRDefault="0071447B" w:rsidP="00740188">
      <w:pPr>
        <w:spacing w:after="120" w:line="280" w:lineRule="exact"/>
        <w:jc w:val="both"/>
        <w:rPr>
          <w:rFonts w:ascii="Arial" w:hAnsi="Arial"/>
          <w:sz w:val="20"/>
        </w:rPr>
      </w:pPr>
      <w:r>
        <w:rPr>
          <w:rFonts w:ascii="Arial" w:hAnsi="Arial"/>
          <w:sz w:val="20"/>
        </w:rPr>
        <w:t>Gentili genitori</w:t>
      </w:r>
    </w:p>
    <w:p w:rsidR="0071447B" w:rsidRPr="00417621" w:rsidRDefault="0071447B" w:rsidP="00740188">
      <w:pPr>
        <w:spacing w:after="120" w:line="280" w:lineRule="exact"/>
        <w:jc w:val="both"/>
        <w:rPr>
          <w:rFonts w:ascii="Arial" w:hAnsi="Arial" w:cs="Arial"/>
          <w:color w:val="000000"/>
          <w:sz w:val="20"/>
        </w:rPr>
      </w:pPr>
      <w:r>
        <w:rPr>
          <w:rFonts w:ascii="Arial" w:hAnsi="Arial"/>
          <w:color w:val="000000"/>
          <w:sz w:val="20"/>
        </w:rPr>
        <w:t xml:space="preserve">Il passaggio dalla scuola elementare al livello successivo è un passo importante nel percorso scolastico di un bambino. Per questa ragione durante questa fase molti bambini ricevono sostegno da parte dei loro genitori. </w:t>
      </w:r>
      <w:proofErr w:type="gramStart"/>
      <w:r>
        <w:rPr>
          <w:rFonts w:ascii="Arial" w:hAnsi="Arial"/>
          <w:color w:val="000000"/>
          <w:sz w:val="20"/>
        </w:rPr>
        <w:t>Ma</w:t>
      </w:r>
      <w:proofErr w:type="gramEnd"/>
      <w:r>
        <w:rPr>
          <w:rFonts w:ascii="Arial" w:hAnsi="Arial"/>
          <w:color w:val="000000"/>
          <w:sz w:val="20"/>
        </w:rPr>
        <w:t xml:space="preserve"> ci sono anche bambini, socialmente meno privilegiati, che per diverse ragioni non possono avere l'aiuto dei loro genitori. </w:t>
      </w:r>
    </w:p>
    <w:p w:rsidR="0071447B" w:rsidRDefault="0071447B" w:rsidP="00740188">
      <w:pPr>
        <w:spacing w:after="120" w:line="280" w:lineRule="exact"/>
        <w:jc w:val="both"/>
        <w:rPr>
          <w:rFonts w:ascii="Arial" w:hAnsi="Arial" w:cs="Arial"/>
          <w:color w:val="000000"/>
          <w:sz w:val="20"/>
        </w:rPr>
      </w:pPr>
      <w:r>
        <w:rPr>
          <w:rFonts w:ascii="Arial" w:hAnsi="Arial"/>
          <w:color w:val="000000"/>
          <w:sz w:val="20"/>
        </w:rPr>
        <w:t xml:space="preserve">L'istituto «Istruzione e società» dell'università di pedagogia </w:t>
      </w:r>
      <w:proofErr w:type="gramStart"/>
      <w:r>
        <w:rPr>
          <w:rFonts w:ascii="Arial" w:hAnsi="Arial"/>
          <w:color w:val="000000"/>
          <w:sz w:val="20"/>
        </w:rPr>
        <w:t>di</w:t>
      </w:r>
      <w:proofErr w:type="gramEnd"/>
      <w:r>
        <w:rPr>
          <w:rFonts w:ascii="Arial" w:hAnsi="Arial"/>
          <w:color w:val="000000"/>
          <w:sz w:val="20"/>
        </w:rPr>
        <w:t xml:space="preserve"> San Gallo realizza perciò il progetto di sostegno CHANSON (=sostegno delle opportunità di selezione [</w:t>
      </w:r>
      <w:proofErr w:type="spellStart"/>
      <w:r>
        <w:rPr>
          <w:rFonts w:ascii="Arial" w:hAnsi="Arial"/>
          <w:color w:val="000000"/>
          <w:sz w:val="20"/>
        </w:rPr>
        <w:t>Chancenförderung</w:t>
      </w:r>
      <w:proofErr w:type="spellEnd"/>
      <w:r>
        <w:rPr>
          <w:rFonts w:ascii="Arial" w:hAnsi="Arial"/>
          <w:color w:val="000000"/>
          <w:sz w:val="20"/>
        </w:rPr>
        <w:t xml:space="preserve"> bei </w:t>
      </w:r>
      <w:proofErr w:type="spellStart"/>
      <w:r>
        <w:rPr>
          <w:rFonts w:ascii="Arial" w:hAnsi="Arial"/>
          <w:color w:val="000000"/>
          <w:sz w:val="20"/>
        </w:rPr>
        <w:t>der</w:t>
      </w:r>
      <w:proofErr w:type="spellEnd"/>
      <w:r>
        <w:rPr>
          <w:rFonts w:ascii="Arial" w:hAnsi="Arial"/>
          <w:color w:val="000000"/>
          <w:sz w:val="20"/>
        </w:rPr>
        <w:t xml:space="preserve"> </w:t>
      </w:r>
      <w:proofErr w:type="spellStart"/>
      <w:r>
        <w:rPr>
          <w:rFonts w:ascii="Arial" w:hAnsi="Arial"/>
          <w:color w:val="000000"/>
          <w:sz w:val="20"/>
        </w:rPr>
        <w:t>Selektion</w:t>
      </w:r>
      <w:proofErr w:type="spellEnd"/>
      <w:r>
        <w:rPr>
          <w:rFonts w:ascii="Arial" w:hAnsi="Arial"/>
          <w:color w:val="000000"/>
          <w:sz w:val="20"/>
        </w:rPr>
        <w:t>]), che offre appoggio a un gruppo di bambini prescelti, socialmente meno privilegiati, nel loro passaggio verso la scuola secondaria. La partecipazione è gratuita per i bambini prescelti.</w:t>
      </w:r>
    </w:p>
    <w:p w:rsidR="0071447B" w:rsidRDefault="0071447B"/>
    <w:p w:rsidR="0071447B" w:rsidRDefault="0071447B"/>
    <w:p w:rsidR="0071447B" w:rsidRPr="000F1F57" w:rsidRDefault="0071447B" w:rsidP="00740188">
      <w:pPr>
        <w:spacing w:line="280" w:lineRule="atLeast"/>
        <w:rPr>
          <w:rFonts w:ascii="Arial" w:hAnsi="Arial"/>
          <w:b/>
          <w:sz w:val="20"/>
        </w:rPr>
      </w:pPr>
      <w:r>
        <w:rPr>
          <w:rFonts w:ascii="Arial" w:hAnsi="Arial"/>
          <w:b/>
          <w:sz w:val="20"/>
        </w:rPr>
        <w:t>Chi può farne domanda?</w:t>
      </w:r>
    </w:p>
    <w:p w:rsidR="0071447B" w:rsidRPr="000F1F57" w:rsidRDefault="0071447B" w:rsidP="00740188">
      <w:pPr>
        <w:spacing w:after="120" w:line="280" w:lineRule="atLeast"/>
        <w:rPr>
          <w:rFonts w:ascii="Arial" w:hAnsi="Arial"/>
          <w:sz w:val="20"/>
        </w:rPr>
      </w:pPr>
      <w:r>
        <w:rPr>
          <w:rFonts w:ascii="Arial" w:hAnsi="Arial"/>
          <w:sz w:val="20"/>
        </w:rPr>
        <w:t>Vostro figlio può presentare domanda di partecipazione al progetto di sostegno CHANSON qualora soddisfi i seguenti requisiti:</w:t>
      </w:r>
    </w:p>
    <w:p w:rsidR="0071447B" w:rsidRPr="000F1F57" w:rsidRDefault="0071447B" w:rsidP="00740188">
      <w:pPr>
        <w:numPr>
          <w:ilvl w:val="0"/>
          <w:numId w:val="1"/>
        </w:numPr>
        <w:spacing w:line="280" w:lineRule="atLeast"/>
        <w:ind w:left="357" w:hanging="357"/>
        <w:rPr>
          <w:rFonts w:ascii="Arial" w:hAnsi="Arial"/>
          <w:sz w:val="20"/>
        </w:rPr>
      </w:pPr>
      <w:r>
        <w:rPr>
          <w:rFonts w:ascii="Arial" w:hAnsi="Arial"/>
          <w:sz w:val="20"/>
        </w:rPr>
        <w:t>Dal 6 agosto 2013 frequenterà la 6ª classe in una delle comunità scolastiche partecipanti al progetto.</w:t>
      </w:r>
    </w:p>
    <w:p w:rsidR="0071447B" w:rsidRPr="000F1F57" w:rsidRDefault="0071447B" w:rsidP="00740188">
      <w:pPr>
        <w:numPr>
          <w:ilvl w:val="0"/>
          <w:numId w:val="1"/>
        </w:numPr>
        <w:spacing w:line="280" w:lineRule="atLeast"/>
        <w:ind w:left="357" w:hanging="357"/>
        <w:rPr>
          <w:rFonts w:ascii="Arial" w:hAnsi="Arial"/>
          <w:sz w:val="20"/>
        </w:rPr>
      </w:pPr>
      <w:r>
        <w:rPr>
          <w:rFonts w:ascii="Arial" w:hAnsi="Arial"/>
          <w:sz w:val="20"/>
        </w:rPr>
        <w:t xml:space="preserve">Nella pagella della 5ª classe ha conseguito voti fra </w:t>
      </w:r>
      <w:proofErr w:type="gramStart"/>
      <w:r>
        <w:rPr>
          <w:rFonts w:ascii="Arial" w:hAnsi="Arial"/>
          <w:sz w:val="20"/>
        </w:rPr>
        <w:t>4</w:t>
      </w:r>
      <w:proofErr w:type="gramEnd"/>
      <w:r>
        <w:rPr>
          <w:rFonts w:ascii="Arial" w:hAnsi="Arial"/>
          <w:sz w:val="20"/>
        </w:rPr>
        <w:t xml:space="preserve"> e 4-5 nelle materie: lingue, matematica, uomo e ambiente.</w:t>
      </w:r>
    </w:p>
    <w:p w:rsidR="0071447B" w:rsidRPr="000F1F57" w:rsidRDefault="0071447B" w:rsidP="00740188">
      <w:pPr>
        <w:numPr>
          <w:ilvl w:val="0"/>
          <w:numId w:val="1"/>
        </w:numPr>
        <w:spacing w:line="280" w:lineRule="atLeast"/>
        <w:ind w:left="357" w:hanging="357"/>
        <w:rPr>
          <w:rFonts w:ascii="Arial" w:hAnsi="Arial"/>
          <w:sz w:val="20"/>
        </w:rPr>
      </w:pPr>
      <w:r>
        <w:rPr>
          <w:rFonts w:ascii="Arial" w:hAnsi="Arial"/>
          <w:sz w:val="20"/>
        </w:rPr>
        <w:t>Il bambino nutre un forte desiderio di passare alla scuola secondaria.</w:t>
      </w:r>
    </w:p>
    <w:p w:rsidR="0071447B" w:rsidRPr="000F1F57" w:rsidRDefault="0071447B" w:rsidP="00740188">
      <w:pPr>
        <w:numPr>
          <w:ilvl w:val="0"/>
          <w:numId w:val="1"/>
        </w:numPr>
        <w:spacing w:line="280" w:lineRule="atLeast"/>
        <w:ind w:left="357" w:hanging="357"/>
        <w:rPr>
          <w:rFonts w:ascii="Arial" w:hAnsi="Arial"/>
          <w:sz w:val="20"/>
        </w:rPr>
      </w:pPr>
      <w:r>
        <w:rPr>
          <w:rFonts w:ascii="Arial" w:hAnsi="Arial"/>
          <w:sz w:val="20"/>
        </w:rPr>
        <w:t>Il bambino è motivato e studia volentieri.</w:t>
      </w:r>
    </w:p>
    <w:p w:rsidR="0071447B" w:rsidRPr="000F1F57" w:rsidRDefault="0071447B" w:rsidP="00740188">
      <w:pPr>
        <w:numPr>
          <w:ilvl w:val="0"/>
          <w:numId w:val="1"/>
        </w:numPr>
        <w:spacing w:after="120" w:line="280" w:lineRule="atLeast"/>
        <w:ind w:left="357" w:hanging="357"/>
        <w:rPr>
          <w:rFonts w:ascii="Arial" w:hAnsi="Arial"/>
          <w:sz w:val="20"/>
        </w:rPr>
      </w:pPr>
      <w:r>
        <w:rPr>
          <w:rFonts w:ascii="Arial" w:hAnsi="Arial"/>
          <w:sz w:val="20"/>
        </w:rPr>
        <w:t>Il bambino sta crescendo in condizioni socialmente meno privilegiate.</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Pr="000F1F57" w:rsidRDefault="0071447B" w:rsidP="00740188">
      <w:pPr>
        <w:spacing w:line="280" w:lineRule="atLeast"/>
        <w:rPr>
          <w:rFonts w:ascii="Arial" w:hAnsi="Arial"/>
          <w:b/>
          <w:sz w:val="20"/>
        </w:rPr>
      </w:pPr>
      <w:r>
        <w:rPr>
          <w:rFonts w:ascii="Arial" w:hAnsi="Arial"/>
          <w:b/>
          <w:sz w:val="20"/>
        </w:rPr>
        <w:t>Quando un bambino è ritenuto socialmente meno privilegiato?</w:t>
      </w:r>
    </w:p>
    <w:p w:rsidR="0071447B" w:rsidRPr="000F1F57" w:rsidRDefault="0071447B" w:rsidP="00740188">
      <w:pPr>
        <w:spacing w:line="280" w:lineRule="atLeast"/>
        <w:rPr>
          <w:rFonts w:ascii="Arial" w:hAnsi="Arial"/>
          <w:sz w:val="20"/>
        </w:rPr>
      </w:pPr>
      <w:r>
        <w:rPr>
          <w:rFonts w:ascii="Arial" w:hAnsi="Arial"/>
          <w:sz w:val="20"/>
        </w:rPr>
        <w:t>Nel progetto CHANSON un bambino è ritenuto socialmente meno privilegiato quando almeno due delle seguenti affermazioni sono vere:</w:t>
      </w:r>
    </w:p>
    <w:p w:rsidR="0071447B" w:rsidRPr="000F1F57" w:rsidRDefault="0071447B" w:rsidP="00740188">
      <w:pPr>
        <w:numPr>
          <w:ilvl w:val="0"/>
          <w:numId w:val="2"/>
        </w:numPr>
        <w:spacing w:line="280" w:lineRule="atLeast"/>
        <w:ind w:left="357" w:hanging="357"/>
        <w:rPr>
          <w:rFonts w:ascii="Arial" w:hAnsi="Arial"/>
          <w:sz w:val="20"/>
        </w:rPr>
      </w:pPr>
      <w:r>
        <w:rPr>
          <w:rFonts w:ascii="Arial" w:hAnsi="Arial"/>
          <w:sz w:val="20"/>
        </w:rPr>
        <w:t xml:space="preserve">I genitori hanno scarsi mezzi finanziari. </w:t>
      </w:r>
    </w:p>
    <w:p w:rsidR="0071447B" w:rsidRPr="000F1F57" w:rsidRDefault="0071447B" w:rsidP="00740188">
      <w:pPr>
        <w:numPr>
          <w:ilvl w:val="0"/>
          <w:numId w:val="2"/>
        </w:numPr>
        <w:spacing w:line="280" w:lineRule="atLeast"/>
        <w:ind w:left="357" w:hanging="357"/>
        <w:rPr>
          <w:rFonts w:ascii="Arial" w:hAnsi="Arial"/>
          <w:sz w:val="20"/>
        </w:rPr>
      </w:pPr>
      <w:r>
        <w:rPr>
          <w:rFonts w:ascii="Arial" w:hAnsi="Arial"/>
          <w:sz w:val="20"/>
        </w:rPr>
        <w:t>I genitori non possono fornire sostegno scolastico.</w:t>
      </w:r>
    </w:p>
    <w:p w:rsidR="0071447B" w:rsidRPr="000F1F57" w:rsidRDefault="0071447B" w:rsidP="00740188">
      <w:pPr>
        <w:numPr>
          <w:ilvl w:val="0"/>
          <w:numId w:val="2"/>
        </w:numPr>
        <w:spacing w:line="280" w:lineRule="atLeast"/>
        <w:ind w:left="357" w:hanging="357"/>
        <w:rPr>
          <w:rFonts w:ascii="Arial" w:hAnsi="Arial"/>
          <w:sz w:val="20"/>
        </w:rPr>
      </w:pPr>
      <w:r>
        <w:rPr>
          <w:rFonts w:ascii="Arial" w:hAnsi="Arial"/>
          <w:sz w:val="20"/>
        </w:rPr>
        <w:t>In famiglia non si parla tedesco.</w:t>
      </w:r>
    </w:p>
    <w:p w:rsidR="0071447B" w:rsidRPr="000F1F57" w:rsidRDefault="0071447B" w:rsidP="00740188">
      <w:pPr>
        <w:numPr>
          <w:ilvl w:val="0"/>
          <w:numId w:val="2"/>
        </w:numPr>
        <w:spacing w:line="280" w:lineRule="atLeast"/>
        <w:ind w:left="357" w:hanging="357"/>
        <w:rPr>
          <w:rFonts w:ascii="Arial" w:hAnsi="Arial"/>
          <w:sz w:val="20"/>
        </w:rPr>
      </w:pPr>
      <w:r>
        <w:rPr>
          <w:rFonts w:ascii="Arial" w:hAnsi="Arial"/>
          <w:sz w:val="20"/>
        </w:rPr>
        <w:t>Nella famiglia vivono più di quattro bambini.</w:t>
      </w:r>
    </w:p>
    <w:p w:rsidR="0071447B" w:rsidRPr="000F1F57" w:rsidRDefault="0071447B" w:rsidP="00740188">
      <w:pPr>
        <w:numPr>
          <w:ilvl w:val="0"/>
          <w:numId w:val="2"/>
        </w:numPr>
        <w:spacing w:line="280" w:lineRule="atLeast"/>
        <w:ind w:left="357" w:hanging="357"/>
        <w:rPr>
          <w:rFonts w:ascii="Arial" w:hAnsi="Arial"/>
          <w:sz w:val="20"/>
        </w:rPr>
      </w:pPr>
      <w:r>
        <w:rPr>
          <w:rFonts w:ascii="Arial" w:hAnsi="Arial"/>
          <w:sz w:val="20"/>
        </w:rPr>
        <w:t xml:space="preserve">Un membro della famiglia (padre, madre, fratello o sorella) soffre gravi problemi di salute. </w:t>
      </w:r>
    </w:p>
    <w:p w:rsidR="0071447B" w:rsidRPr="000F1F57" w:rsidRDefault="0071447B" w:rsidP="00740188">
      <w:pPr>
        <w:numPr>
          <w:ilvl w:val="0"/>
          <w:numId w:val="2"/>
        </w:numPr>
        <w:spacing w:after="120" w:line="280" w:lineRule="atLeast"/>
        <w:ind w:left="357" w:hanging="357"/>
        <w:rPr>
          <w:rFonts w:ascii="Arial" w:hAnsi="Arial"/>
          <w:sz w:val="20"/>
        </w:rPr>
      </w:pPr>
      <w:r>
        <w:rPr>
          <w:rFonts w:ascii="Arial" w:hAnsi="Arial"/>
          <w:sz w:val="20"/>
        </w:rPr>
        <w:t>Il bambino sta crescendo in una famiglia monoparentale.</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280" w:lineRule="atLeast"/>
        <w:rPr>
          <w:rFonts w:ascii="Arial" w:hAnsi="Arial"/>
          <w:sz w:val="20"/>
        </w:rPr>
      </w:pPr>
      <w:r>
        <w:rPr>
          <w:rFonts w:ascii="Arial" w:hAnsi="Arial"/>
          <w:b/>
          <w:sz w:val="20"/>
        </w:rPr>
        <w:t>Quando si svolgerà il progetto di sostegno?</w:t>
      </w:r>
    </w:p>
    <w:p w:rsidR="0071447B" w:rsidRPr="000F1F57" w:rsidRDefault="0071447B" w:rsidP="00740188">
      <w:pPr>
        <w:spacing w:line="280" w:lineRule="atLeast"/>
        <w:rPr>
          <w:rFonts w:ascii="Arial" w:hAnsi="Arial"/>
          <w:sz w:val="20"/>
        </w:rPr>
      </w:pPr>
      <w:r>
        <w:rPr>
          <w:rFonts w:ascii="Arial" w:hAnsi="Arial"/>
          <w:sz w:val="20"/>
        </w:rPr>
        <w:t>Il progetto di sostegno si svolgerà per l'intera durata della 6ª classe e del primo semestre della scuola secondaria, di sabato mattina con tre lezioni presso un edificio della scuola della vostra comunità scolastica (</w:t>
      </w:r>
      <w:proofErr w:type="gramStart"/>
      <w:r>
        <w:rPr>
          <w:rFonts w:ascii="Arial" w:hAnsi="Arial"/>
          <w:sz w:val="20"/>
        </w:rPr>
        <w:t>tranne nelle</w:t>
      </w:r>
      <w:proofErr w:type="gramEnd"/>
      <w:r>
        <w:rPr>
          <w:rFonts w:ascii="Arial" w:hAnsi="Arial"/>
          <w:sz w:val="20"/>
        </w:rPr>
        <w:t xml:space="preserve"> vacanze scolastiche).</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280" w:lineRule="atLeast"/>
        <w:rPr>
          <w:rFonts w:ascii="Arial" w:hAnsi="Arial"/>
          <w:b/>
          <w:sz w:val="20"/>
        </w:rPr>
      </w:pPr>
      <w:r>
        <w:rPr>
          <w:rFonts w:ascii="Arial" w:hAnsi="Arial"/>
          <w:b/>
          <w:sz w:val="20"/>
        </w:rPr>
        <w:t xml:space="preserve">A cosa </w:t>
      </w:r>
      <w:proofErr w:type="gramStart"/>
      <w:r>
        <w:rPr>
          <w:rFonts w:ascii="Arial" w:hAnsi="Arial"/>
          <w:b/>
          <w:sz w:val="20"/>
        </w:rPr>
        <w:t>viene</w:t>
      </w:r>
      <w:proofErr w:type="gramEnd"/>
      <w:r>
        <w:rPr>
          <w:rFonts w:ascii="Arial" w:hAnsi="Arial"/>
          <w:b/>
          <w:sz w:val="20"/>
        </w:rPr>
        <w:t xml:space="preserve"> dato sostegno?</w:t>
      </w:r>
    </w:p>
    <w:p w:rsidR="0071447B" w:rsidRPr="000F1F57" w:rsidRDefault="0071447B" w:rsidP="00740188">
      <w:pPr>
        <w:spacing w:line="280" w:lineRule="atLeast"/>
        <w:rPr>
          <w:rFonts w:ascii="Arial" w:hAnsi="Arial"/>
          <w:sz w:val="20"/>
        </w:rPr>
      </w:pPr>
      <w:proofErr w:type="gramStart"/>
      <w:r>
        <w:rPr>
          <w:rFonts w:ascii="Arial" w:hAnsi="Arial"/>
          <w:sz w:val="20"/>
        </w:rPr>
        <w:t>Viene</w:t>
      </w:r>
      <w:proofErr w:type="gramEnd"/>
      <w:r>
        <w:rPr>
          <w:rFonts w:ascii="Arial" w:hAnsi="Arial"/>
          <w:sz w:val="20"/>
        </w:rPr>
        <w:t xml:space="preserve"> dato sostegno soprattutto alle materie matematica e tedesco nonché allo studio autonomo e al modo di affrontare lo stress da esame. </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280" w:lineRule="atLeast"/>
        <w:rPr>
          <w:rFonts w:ascii="Arial" w:hAnsi="Arial"/>
          <w:b/>
          <w:sz w:val="20"/>
        </w:rPr>
      </w:pPr>
      <w:r>
        <w:rPr>
          <w:rFonts w:ascii="Arial" w:hAnsi="Arial"/>
          <w:b/>
          <w:sz w:val="20"/>
        </w:rPr>
        <w:lastRenderedPageBreak/>
        <w:t>Chi realizza il sostegno?</w:t>
      </w:r>
    </w:p>
    <w:p w:rsidR="0071447B" w:rsidRPr="000F1F57" w:rsidRDefault="0071447B" w:rsidP="00740188">
      <w:pPr>
        <w:spacing w:line="280" w:lineRule="atLeast"/>
        <w:rPr>
          <w:rFonts w:ascii="Arial" w:hAnsi="Arial"/>
          <w:sz w:val="20"/>
        </w:rPr>
      </w:pPr>
      <w:r>
        <w:rPr>
          <w:rFonts w:ascii="Arial" w:hAnsi="Arial"/>
          <w:sz w:val="20"/>
        </w:rPr>
        <w:t xml:space="preserve">Le lezioni </w:t>
      </w:r>
      <w:proofErr w:type="gramStart"/>
      <w:r>
        <w:rPr>
          <w:rFonts w:ascii="Arial" w:hAnsi="Arial"/>
          <w:sz w:val="20"/>
        </w:rPr>
        <w:t>vengono</w:t>
      </w:r>
      <w:proofErr w:type="gramEnd"/>
      <w:r>
        <w:rPr>
          <w:rFonts w:ascii="Arial" w:hAnsi="Arial"/>
          <w:sz w:val="20"/>
        </w:rPr>
        <w:t xml:space="preserve"> impartite da un insegnante di sostegno, con l'aiuto di studenti dell'università di pedagogia di San Gallo (= futuri insegnanti). </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280" w:lineRule="atLeast"/>
        <w:rPr>
          <w:rFonts w:ascii="Arial" w:hAnsi="Arial"/>
          <w:b/>
          <w:sz w:val="20"/>
        </w:rPr>
      </w:pPr>
      <w:r>
        <w:rPr>
          <w:rFonts w:ascii="Arial" w:hAnsi="Arial"/>
          <w:b/>
          <w:sz w:val="20"/>
        </w:rPr>
        <w:t xml:space="preserve">Cosa ci si aspetta dai genitori dei bambini </w:t>
      </w:r>
      <w:proofErr w:type="gramStart"/>
      <w:r>
        <w:rPr>
          <w:rFonts w:ascii="Arial" w:hAnsi="Arial"/>
          <w:b/>
          <w:sz w:val="20"/>
        </w:rPr>
        <w:t>a cui</w:t>
      </w:r>
      <w:proofErr w:type="gramEnd"/>
      <w:r>
        <w:rPr>
          <w:rFonts w:ascii="Arial" w:hAnsi="Arial"/>
          <w:b/>
          <w:sz w:val="20"/>
        </w:rPr>
        <w:t xml:space="preserve"> è offerto sostegno?</w:t>
      </w:r>
    </w:p>
    <w:p w:rsidR="0071447B" w:rsidRPr="000F1F57" w:rsidRDefault="0071447B" w:rsidP="00740188">
      <w:pPr>
        <w:spacing w:line="280" w:lineRule="atLeast"/>
        <w:rPr>
          <w:rFonts w:ascii="Arial" w:hAnsi="Arial"/>
          <w:sz w:val="20"/>
        </w:rPr>
      </w:pPr>
      <w:r>
        <w:rPr>
          <w:rFonts w:ascii="Arial" w:hAnsi="Arial"/>
          <w:sz w:val="20"/>
        </w:rPr>
        <w:t xml:space="preserve">Dai genitori (=madre e/o padre / chi ne esercita la potestà) ci si aspetta che facilitino la regolare frequenza al progetto di sostegno. Per tre sabati mattina si svolgerà un corso di aggiornamento rivolto ai genitori dei bambini </w:t>
      </w:r>
      <w:proofErr w:type="gramStart"/>
      <w:r>
        <w:rPr>
          <w:rFonts w:ascii="Arial" w:hAnsi="Arial"/>
          <w:sz w:val="20"/>
        </w:rPr>
        <w:t>a cui</w:t>
      </w:r>
      <w:proofErr w:type="gramEnd"/>
      <w:r>
        <w:rPr>
          <w:rFonts w:ascii="Arial" w:hAnsi="Arial"/>
          <w:sz w:val="20"/>
        </w:rPr>
        <w:t xml:space="preserve"> è offerto sostegno. I genitori sono cortesemente pregati di partecipare.</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Default="0071447B" w:rsidP="00740188">
      <w:pPr>
        <w:spacing w:line="280" w:lineRule="atLeast"/>
        <w:rPr>
          <w:rFonts w:ascii="Arial" w:hAnsi="Arial"/>
          <w:b/>
          <w:sz w:val="20"/>
        </w:rPr>
      </w:pPr>
      <w:r>
        <w:rPr>
          <w:rFonts w:ascii="Arial" w:hAnsi="Arial"/>
          <w:b/>
          <w:sz w:val="20"/>
        </w:rPr>
        <w:t xml:space="preserve">Come si </w:t>
      </w:r>
      <w:proofErr w:type="gramStart"/>
      <w:r>
        <w:rPr>
          <w:rFonts w:ascii="Arial" w:hAnsi="Arial"/>
          <w:b/>
          <w:sz w:val="20"/>
        </w:rPr>
        <w:t>effettua</w:t>
      </w:r>
      <w:proofErr w:type="gramEnd"/>
      <w:r>
        <w:rPr>
          <w:rFonts w:ascii="Arial" w:hAnsi="Arial"/>
          <w:b/>
          <w:sz w:val="20"/>
        </w:rPr>
        <w:t xml:space="preserve"> la scelta dei bambini iscritti?</w:t>
      </w:r>
    </w:p>
    <w:p w:rsidR="0071447B" w:rsidRPr="000F1F57" w:rsidRDefault="0071447B" w:rsidP="00740188">
      <w:pPr>
        <w:spacing w:line="280" w:lineRule="atLeast"/>
        <w:rPr>
          <w:rFonts w:ascii="Arial" w:hAnsi="Arial"/>
          <w:sz w:val="20"/>
        </w:rPr>
      </w:pPr>
      <w:r>
        <w:rPr>
          <w:rFonts w:ascii="Arial" w:hAnsi="Arial"/>
          <w:sz w:val="20"/>
        </w:rPr>
        <w:t xml:space="preserve">I bambini iscritti che soddisfano i requisiti per la partecipazione al progetto di sostegno CHANSON </w:t>
      </w:r>
      <w:proofErr w:type="gramStart"/>
      <w:r>
        <w:rPr>
          <w:rFonts w:ascii="Arial" w:hAnsi="Arial"/>
          <w:sz w:val="20"/>
        </w:rPr>
        <w:t>verranno</w:t>
      </w:r>
      <w:proofErr w:type="gramEnd"/>
      <w:r>
        <w:rPr>
          <w:rFonts w:ascii="Arial" w:hAnsi="Arial"/>
          <w:sz w:val="20"/>
        </w:rPr>
        <w:t xml:space="preserve"> invitati a un colloquio di ammissione con i responsabili del progetto. Questi ultimi decideranno l'assegnazione dei </w:t>
      </w:r>
      <w:proofErr w:type="gramStart"/>
      <w:r>
        <w:rPr>
          <w:rFonts w:ascii="Arial" w:hAnsi="Arial"/>
          <w:sz w:val="20"/>
        </w:rPr>
        <w:t>posti,</w:t>
      </w:r>
      <w:proofErr w:type="gramEnd"/>
      <w:r>
        <w:rPr>
          <w:rFonts w:ascii="Arial" w:hAnsi="Arial"/>
          <w:sz w:val="20"/>
        </w:rPr>
        <w:t xml:space="preserve"> di numero limitato. </w:t>
      </w:r>
      <w:r>
        <w:rPr>
          <w:rFonts w:ascii="Arial" w:hAnsi="Arial"/>
          <w:sz w:val="20"/>
        </w:rPr>
        <w:br/>
        <w:t xml:space="preserve">I genitori </w:t>
      </w:r>
      <w:proofErr w:type="gramStart"/>
      <w:r>
        <w:rPr>
          <w:rFonts w:ascii="Arial" w:hAnsi="Arial"/>
          <w:sz w:val="20"/>
        </w:rPr>
        <w:t>verranno</w:t>
      </w:r>
      <w:proofErr w:type="gramEnd"/>
      <w:r>
        <w:rPr>
          <w:rFonts w:ascii="Arial" w:hAnsi="Arial"/>
          <w:sz w:val="20"/>
        </w:rPr>
        <w:t xml:space="preserve"> informati per iscritto circa la decisione.</w:t>
      </w:r>
    </w:p>
    <w:p w:rsidR="0071447B" w:rsidRDefault="0071447B" w:rsidP="00740188">
      <w:pPr>
        <w:spacing w:line="140" w:lineRule="atLeast"/>
        <w:rPr>
          <w:rFonts w:ascii="Arial" w:hAnsi="Arial"/>
          <w:b/>
          <w:sz w:val="20"/>
        </w:rPr>
      </w:pPr>
    </w:p>
    <w:p w:rsidR="0071447B" w:rsidRDefault="0071447B" w:rsidP="00740188">
      <w:pPr>
        <w:spacing w:line="140" w:lineRule="atLeast"/>
        <w:rPr>
          <w:rFonts w:ascii="Arial" w:hAnsi="Arial"/>
          <w:b/>
          <w:sz w:val="20"/>
        </w:rPr>
      </w:pPr>
    </w:p>
    <w:p w:rsidR="0071447B" w:rsidRPr="000F1F57" w:rsidRDefault="0071447B" w:rsidP="00740188">
      <w:pPr>
        <w:spacing w:line="280" w:lineRule="atLeast"/>
        <w:rPr>
          <w:rFonts w:ascii="Arial" w:hAnsi="Arial"/>
          <w:b/>
          <w:sz w:val="20"/>
        </w:rPr>
      </w:pPr>
      <w:r>
        <w:rPr>
          <w:rFonts w:ascii="Arial" w:hAnsi="Arial"/>
          <w:b/>
          <w:sz w:val="20"/>
        </w:rPr>
        <w:t>Come posso iscrivere mio figlio?</w:t>
      </w:r>
    </w:p>
    <w:p w:rsidR="0071447B" w:rsidRDefault="0071447B" w:rsidP="00740188">
      <w:pPr>
        <w:spacing w:line="280" w:lineRule="atLeast"/>
        <w:rPr>
          <w:rFonts w:ascii="Arial" w:hAnsi="Arial"/>
          <w:sz w:val="20"/>
        </w:rPr>
      </w:pPr>
      <w:r>
        <w:rPr>
          <w:rFonts w:ascii="Arial" w:hAnsi="Arial"/>
          <w:sz w:val="20"/>
        </w:rPr>
        <w:t xml:space="preserve">Se volete iscrivere vostro figlio al progetto di sostegno </w:t>
      </w:r>
      <w:proofErr w:type="gramStart"/>
      <w:r>
        <w:rPr>
          <w:rFonts w:ascii="Arial" w:hAnsi="Arial"/>
          <w:sz w:val="20"/>
        </w:rPr>
        <w:t>CHANSON</w:t>
      </w:r>
      <w:proofErr w:type="gramEnd"/>
      <w:r>
        <w:rPr>
          <w:rFonts w:ascii="Arial" w:hAnsi="Arial"/>
          <w:sz w:val="20"/>
        </w:rPr>
        <w:t xml:space="preserve"> richiedete il modulo di domanda all'insegnante di vostro figlio.</w:t>
      </w:r>
    </w:p>
    <w:p w:rsidR="0071447B" w:rsidRDefault="0071447B" w:rsidP="00740188">
      <w:pPr>
        <w:spacing w:line="280" w:lineRule="atLeast"/>
        <w:rPr>
          <w:rFonts w:ascii="Arial" w:hAnsi="Arial"/>
          <w:sz w:val="20"/>
        </w:rPr>
      </w:pPr>
    </w:p>
    <w:p w:rsidR="0071447B" w:rsidRDefault="0071447B"/>
    <w:p w:rsidR="0071447B" w:rsidRPr="00CA2F5A" w:rsidRDefault="0071447B">
      <w:pPr>
        <w:rPr>
          <w:rFonts w:ascii="Arial" w:hAnsi="Arial" w:cs="Arial"/>
          <w:b/>
          <w:sz w:val="22"/>
          <w:szCs w:val="22"/>
        </w:rPr>
      </w:pPr>
      <w:r>
        <w:rPr>
          <w:rFonts w:ascii="Arial" w:hAnsi="Arial"/>
          <w:b/>
          <w:sz w:val="22"/>
        </w:rPr>
        <w:t>A chi devo rivolgermi se ho domande in merito al progetto?</w:t>
      </w:r>
    </w:p>
    <w:p w:rsidR="0071447B" w:rsidRPr="00CA2F5A" w:rsidRDefault="0071447B">
      <w:pPr>
        <w:rPr>
          <w:rFonts w:ascii="Arial" w:hAnsi="Arial" w:cs="Arial"/>
          <w:sz w:val="22"/>
          <w:szCs w:val="22"/>
        </w:rPr>
      </w:pPr>
      <w:r>
        <w:rPr>
          <w:rFonts w:ascii="Arial" w:hAnsi="Arial"/>
          <w:sz w:val="22"/>
        </w:rPr>
        <w:t xml:space="preserve">Siete pregati di rivolgervi all'insegnante di vostro figlio o a </w:t>
      </w:r>
      <w:proofErr w:type="gramStart"/>
      <w:r>
        <w:rPr>
          <w:rFonts w:ascii="Arial" w:hAnsi="Arial"/>
          <w:sz w:val="22"/>
        </w:rPr>
        <w:t>XXX</w:t>
      </w:r>
      <w:proofErr w:type="gramEnd"/>
    </w:p>
    <w:sectPr w:rsidR="0071447B" w:rsidRPr="00CA2F5A" w:rsidSect="002A1A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kura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0E0"/>
    <w:multiLevelType w:val="hybridMultilevel"/>
    <w:tmpl w:val="6D40B292"/>
    <w:lvl w:ilvl="0" w:tplc="08070015">
      <w:start w:val="1"/>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
    <w:nsid w:val="78A93B5B"/>
    <w:multiLevelType w:val="hybridMultilevel"/>
    <w:tmpl w:val="864A6F38"/>
    <w:lvl w:ilvl="0" w:tplc="08070015">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88"/>
    <w:rsid w:val="000F1F57"/>
    <w:rsid w:val="001223CF"/>
    <w:rsid w:val="002509D2"/>
    <w:rsid w:val="002A1A92"/>
    <w:rsid w:val="002A58E4"/>
    <w:rsid w:val="00417621"/>
    <w:rsid w:val="0071447B"/>
    <w:rsid w:val="00740188"/>
    <w:rsid w:val="00C912C8"/>
    <w:rsid w:val="00CA2F5A"/>
    <w:rsid w:val="00D751BA"/>
    <w:rsid w:val="00EC1E35"/>
    <w:rsid w:val="00ED6F10"/>
    <w:rsid w:val="00EE1943"/>
    <w:rsid w:val="00F97A47"/>
    <w:rsid w:val="00FB3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188"/>
    <w:pPr>
      <w:spacing w:line="290" w:lineRule="exact"/>
    </w:pPr>
    <w:rPr>
      <w:rFonts w:ascii="Akkurat-Light" w:hAnsi="Akkurat-Light" w:cs="Times New Roman"/>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A2F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188"/>
    <w:pPr>
      <w:spacing w:line="290" w:lineRule="exact"/>
    </w:pPr>
    <w:rPr>
      <w:rFonts w:ascii="Akkurat-Light" w:hAnsi="Akkurat-Light" w:cs="Times New Roman"/>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A2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7CADBE69</Template>
  <TotalTime>0</TotalTime>
  <Pages>2</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Informationen zum Förderprojekt CHANSON zur Vorbereitung auf den Übertritt in die Sekundarschule</vt:lpstr>
    </vt:vector>
  </TitlesOfParts>
  <Company>PHSG</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Förderprojekt CHANSON zur Vorbereitung auf den Übertritt in die Sekundarschule</dc:title>
  <dc:creator>DoEdelmann</dc:creator>
  <cp:lastModifiedBy>ViEbneter</cp:lastModifiedBy>
  <cp:revision>2</cp:revision>
  <dcterms:created xsi:type="dcterms:W3CDTF">2015-02-19T07:45:00Z</dcterms:created>
  <dcterms:modified xsi:type="dcterms:W3CDTF">2015-02-19T07:45:00Z</dcterms:modified>
</cp:coreProperties>
</file>